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4024D2" w:rsidP="004024D2">
      <w:r>
        <w:t xml:space="preserve">HONOR CODE PLEDGE: ______________________________ BLOCK: _____ DATE: __________________ </w:t>
      </w:r>
    </w:p>
    <w:p w:rsidR="004024D2" w:rsidRDefault="00AD170C" w:rsidP="004024D2">
      <w:pPr>
        <w:rPr>
          <w:b/>
        </w:rPr>
      </w:pPr>
      <w:r>
        <w:rPr>
          <w:b/>
          <w:noProof/>
        </w:rPr>
        <mc:AlternateContent>
          <mc:Choice Requires="wps">
            <w:drawing>
              <wp:anchor distT="0" distB="0" distL="114300" distR="114300" simplePos="0" relativeHeight="251661312" behindDoc="0" locked="0" layoutInCell="1" allowOverlap="1" wp14:anchorId="336465E2" wp14:editId="2DA54E44">
                <wp:simplePos x="0" y="0"/>
                <wp:positionH relativeFrom="column">
                  <wp:posOffset>2924175</wp:posOffset>
                </wp:positionH>
                <wp:positionV relativeFrom="paragraph">
                  <wp:posOffset>238760</wp:posOffset>
                </wp:positionV>
                <wp:extent cx="3457575" cy="42291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3457575" cy="4229100"/>
                        </a:xfrm>
                        <a:prstGeom prst="roundRect">
                          <a:avLst/>
                        </a:prstGeom>
                        <a:solidFill>
                          <a:sysClr val="window" lastClr="FFFFFF"/>
                        </a:solidFill>
                        <a:ln w="25400" cap="flat" cmpd="sng" algn="ctr">
                          <a:solidFill>
                            <a:sysClr val="windowText" lastClr="000000"/>
                          </a:solidFill>
                          <a:prstDash val="solid"/>
                        </a:ln>
                        <a:effectLst/>
                      </wps:spPr>
                      <wps:txbx>
                        <w:txbxContent>
                          <w:p w:rsidR="00AD170C" w:rsidRDefault="004024D2" w:rsidP="004024D2">
                            <w:r>
                              <w:t xml:space="preserve">This entrepreneur was the founder of the Standard Oil Trust, the company which controlled approximately 90% of the oil industry by the year 1900.  His company </w:t>
                            </w:r>
                            <w:r w:rsidR="00AD170C">
                              <w:t>forced rivals to join their “trust,</w:t>
                            </w:r>
                            <w:proofErr w:type="gramStart"/>
                            <w:r w:rsidR="00AD170C">
                              <w:t>”  -</w:t>
                            </w:r>
                            <w:proofErr w:type="gramEnd"/>
                            <w:r w:rsidR="00AD170C">
                              <w:t xml:space="preserve"> an agreement to end competition and raise prices – which hurt the American consumer! </w:t>
                            </w:r>
                          </w:p>
                          <w:p w:rsidR="00D10E00" w:rsidRDefault="00D10E00" w:rsidP="004024D2"/>
                          <w:p w:rsidR="004024D2" w:rsidRDefault="00AD170C" w:rsidP="00AD170C">
                            <w:pPr>
                              <w:jc w:val="center"/>
                            </w:pPr>
                            <w:r>
                              <w:rPr>
                                <w:noProof/>
                              </w:rPr>
                              <w:drawing>
                                <wp:inline distT="0" distB="0" distL="0" distR="0" wp14:anchorId="4FEC7776" wp14:editId="3DAFB88B">
                                  <wp:extent cx="1207207" cy="17430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efeller.jpg"/>
                                          <pic:cNvPicPr/>
                                        </pic:nvPicPr>
                                        <pic:blipFill>
                                          <a:blip r:embed="rId5">
                                            <a:extLst>
                                              <a:ext uri="{28A0092B-C50C-407E-A947-70E740481C1C}">
                                                <a14:useLocalDpi xmlns:a14="http://schemas.microsoft.com/office/drawing/2010/main" val="0"/>
                                              </a:ext>
                                            </a:extLst>
                                          </a:blip>
                                          <a:stretch>
                                            <a:fillRect/>
                                          </a:stretch>
                                        </pic:blipFill>
                                        <pic:spPr>
                                          <a:xfrm>
                                            <a:off x="0" y="0"/>
                                            <a:ext cx="1211003" cy="1748556"/>
                                          </a:xfrm>
                                          <a:prstGeom prst="rect">
                                            <a:avLst/>
                                          </a:prstGeom>
                                        </pic:spPr>
                                      </pic:pic>
                                    </a:graphicData>
                                  </a:graphic>
                                </wp:inline>
                              </w:drawing>
                            </w:r>
                          </w:p>
                          <w:p w:rsidR="00AD170C" w:rsidRDefault="00AD170C" w:rsidP="00AD170C">
                            <w:r>
                              <w:t>IDENTIFICATION: _________________________</w:t>
                            </w:r>
                          </w:p>
                          <w:p w:rsidR="00AD170C" w:rsidRDefault="00AD170C" w:rsidP="00AD17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6465E2" id="Rounded Rectangle 2" o:spid="_x0000_s1026" style="position:absolute;margin-left:230.25pt;margin-top:18.8pt;width:272.25pt;height:3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jp6fwIAABcFAAAOAAAAZHJzL2Uyb0RvYy54bWysVE1v2zAMvQ/YfxB0X5146dYGdYqgRYYB&#10;RVu0HXpmZDk2IEuapMTOfv2eZLdNP07DHEARRYrkeyR1dt63iu2k843RBZ8eTTiTWpiy0ZuC/3pY&#10;fTnhzAfSJSmjZcH30vPzxedPZ52dy9zURpXSMTjRft7Zgtch2HmWeVHLlvyRsVJDWRnXUoDoNlnp&#10;qIP3VmX5ZPIt64wrrTNCeo/Ty0HJF8l/VUkRbqrKy8BUwZFbSKtL6zqu2eKM5htHtm7EmAb9QxYt&#10;NRpBn11dUiC2dc07V20jnPGmCkfCtJmpqkbIhAFoppM3aO5rsjJhATnePtPk/59bcb27dawpC55z&#10;pqlFie7MVpeyZHcgj/RGSZZHmjrr57C+t7dulDy2EXNfuTb+Aw3rE7X7Z2plH5jA4dfZ8Xf8OBPQ&#10;zfL8dDpJ5Gcv163z4Yc0LYubgruYRswh8Uq7Kx8QF/ZPdjGkN6opV41SSdj7C+XYjlBrtEhpOs4U&#10;+YDDgq/SF4HAxatrSrMO8I9nyIgJQhNWigK2rQUtXm84I7VBd4vgUi6vbvt3QR+A+SDwJH0fBY5A&#10;LsnXQ8bJ62imdMQjU/+OuCP9A+FxF/p1P1Zhbco9SujM0NveilUDx1cAfksOzQxUGNBwg6VSBlDN&#10;uOOsNu7PR+fRHj0GLWcdhgM0/N6Sk4D1U6P7TqezWZymJKCyOQR3qFkfavS2vTCoyRRPgRVpG+2D&#10;etpWzrSPmONljAoVaYHYA+GjcBGGocVLIORymcwwQZbClb63IjqPlEVKH/pHcnbsooBiXJunQaL5&#10;mz4abONNbZbbYKomNVmkeOAV7RIFTF9qnPGliON9KCerl/ds8RcAAP//AwBQSwMEFAAGAAgAAAAh&#10;AKp1yOLfAAAACwEAAA8AAABkcnMvZG93bnJldi54bWxMj8FOwzAQRO9I/IO1SNyoXdqkVcimQkgg&#10;ceiBtBJXJ16SCHsdxW4b/h73BMfVPs28KXezs+JMUxg8IywXCgRx683AHcLx8PqwBRGiZqOtZ0L4&#10;oQC76vam1IXxF/6gcx07kUI4FBqhj3EspAxtT06HhR+J0+/LT07HdE6dNJO+pHBn5aNSuXR64NTQ&#10;65Feemq/65NDCOvs833fbOvGxpaOgd/2fukQ7+/m5ycQkeb4B8NVP6lDlZwaf2IThEVY5ypLKMJq&#10;k4O4AkplaV2DsFGrHGRVyv8bql8AAAD//wMAUEsBAi0AFAAGAAgAAAAhALaDOJL+AAAA4QEAABMA&#10;AAAAAAAAAAAAAAAAAAAAAFtDb250ZW50X1R5cGVzXS54bWxQSwECLQAUAAYACAAAACEAOP0h/9YA&#10;AACUAQAACwAAAAAAAAAAAAAAAAAvAQAAX3JlbHMvLnJlbHNQSwECLQAUAAYACAAAACEABnI6en8C&#10;AAAXBQAADgAAAAAAAAAAAAAAAAAuAgAAZHJzL2Uyb0RvYy54bWxQSwECLQAUAAYACAAAACEAqnXI&#10;4t8AAAALAQAADwAAAAAAAAAAAAAAAADZBAAAZHJzL2Rvd25yZXYueG1sUEsFBgAAAAAEAAQA8wAA&#10;AOUFAAAAAA==&#10;" fillcolor="window" strokecolor="windowText" strokeweight="2pt">
                <v:textbox>
                  <w:txbxContent>
                    <w:p w:rsidR="00AD170C" w:rsidRDefault="004024D2" w:rsidP="004024D2">
                      <w:r>
                        <w:t xml:space="preserve">This entrepreneur was the founder of the Standard Oil Trust, the company which controlled approximately 90% of the oil industry by the year 1900.  His company </w:t>
                      </w:r>
                      <w:r w:rsidR="00AD170C">
                        <w:t>forced rivals to join their “trust,</w:t>
                      </w:r>
                      <w:proofErr w:type="gramStart"/>
                      <w:r w:rsidR="00AD170C">
                        <w:t>”  -</w:t>
                      </w:r>
                      <w:proofErr w:type="gramEnd"/>
                      <w:r w:rsidR="00AD170C">
                        <w:t xml:space="preserve"> an agreement to end competition and raise prices – which hurt the American consumer! </w:t>
                      </w:r>
                    </w:p>
                    <w:p w:rsidR="00D10E00" w:rsidRDefault="00D10E00" w:rsidP="004024D2"/>
                    <w:p w:rsidR="004024D2" w:rsidRDefault="00AD170C" w:rsidP="00AD170C">
                      <w:pPr>
                        <w:jc w:val="center"/>
                      </w:pPr>
                      <w:r>
                        <w:rPr>
                          <w:noProof/>
                        </w:rPr>
                        <w:drawing>
                          <wp:inline distT="0" distB="0" distL="0" distR="0" wp14:anchorId="4FEC7776" wp14:editId="3DAFB88B">
                            <wp:extent cx="1207207" cy="17430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efeller.jpg"/>
                                    <pic:cNvPicPr/>
                                  </pic:nvPicPr>
                                  <pic:blipFill>
                                    <a:blip r:embed="rId5">
                                      <a:extLst>
                                        <a:ext uri="{28A0092B-C50C-407E-A947-70E740481C1C}">
                                          <a14:useLocalDpi xmlns:a14="http://schemas.microsoft.com/office/drawing/2010/main" val="0"/>
                                        </a:ext>
                                      </a:extLst>
                                    </a:blip>
                                    <a:stretch>
                                      <a:fillRect/>
                                    </a:stretch>
                                  </pic:blipFill>
                                  <pic:spPr>
                                    <a:xfrm>
                                      <a:off x="0" y="0"/>
                                      <a:ext cx="1211003" cy="1748556"/>
                                    </a:xfrm>
                                    <a:prstGeom prst="rect">
                                      <a:avLst/>
                                    </a:prstGeom>
                                  </pic:spPr>
                                </pic:pic>
                              </a:graphicData>
                            </a:graphic>
                          </wp:inline>
                        </w:drawing>
                      </w:r>
                    </w:p>
                    <w:p w:rsidR="00AD170C" w:rsidRDefault="00AD170C" w:rsidP="00AD170C">
                      <w:r>
                        <w:t>IDENTIFICATION: _________________________</w:t>
                      </w:r>
                    </w:p>
                    <w:p w:rsidR="00AD170C" w:rsidRDefault="00AD170C" w:rsidP="00AD170C"/>
                  </w:txbxContent>
                </v:textbox>
              </v:roundrect>
            </w:pict>
          </mc:Fallback>
        </mc:AlternateContent>
      </w:r>
      <w:r>
        <w:rPr>
          <w:b/>
          <w:noProof/>
        </w:rPr>
        <mc:AlternateContent>
          <mc:Choice Requires="wps">
            <w:drawing>
              <wp:anchor distT="0" distB="0" distL="114300" distR="114300" simplePos="0" relativeHeight="251659264" behindDoc="0" locked="0" layoutInCell="1" allowOverlap="1" wp14:anchorId="4715581C" wp14:editId="18E20EF4">
                <wp:simplePos x="0" y="0"/>
                <wp:positionH relativeFrom="column">
                  <wp:posOffset>-561975</wp:posOffset>
                </wp:positionH>
                <wp:positionV relativeFrom="paragraph">
                  <wp:posOffset>238760</wp:posOffset>
                </wp:positionV>
                <wp:extent cx="3324225" cy="42291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3324225" cy="4229100"/>
                        </a:xfrm>
                        <a:prstGeom prst="roundRect">
                          <a:avLst/>
                        </a:prstGeom>
                      </wps:spPr>
                      <wps:style>
                        <a:lnRef idx="2">
                          <a:schemeClr val="dk1"/>
                        </a:lnRef>
                        <a:fillRef idx="1">
                          <a:schemeClr val="lt1"/>
                        </a:fillRef>
                        <a:effectRef idx="0">
                          <a:schemeClr val="dk1"/>
                        </a:effectRef>
                        <a:fontRef idx="minor">
                          <a:schemeClr val="dk1"/>
                        </a:fontRef>
                      </wps:style>
                      <wps:txbx>
                        <w:txbxContent>
                          <w:p w:rsidR="004024D2" w:rsidRDefault="004024D2" w:rsidP="004024D2">
                            <w:r>
                              <w:t>This businessman was the founder of a monopolistic company that controlled the iron mines, “Bessemer” furnaces, railroads, and shipping routes for all the steel in America by the early 1890s.  His workers were subjected to dangerous conditions, and paid very low wages.  In 1892, they went on strike!</w:t>
                            </w:r>
                            <w:r w:rsidR="00D10E00">
                              <w:t xml:space="preserve">  </w:t>
                            </w:r>
                          </w:p>
                          <w:p w:rsidR="004024D2" w:rsidRDefault="004024D2" w:rsidP="004024D2">
                            <w:pPr>
                              <w:jc w:val="center"/>
                            </w:pPr>
                            <w:r>
                              <w:rPr>
                                <w:b/>
                                <w:noProof/>
                              </w:rPr>
                              <w:drawing>
                                <wp:inline distT="0" distB="0" distL="0" distR="0" wp14:anchorId="66884896" wp14:editId="155596EF">
                                  <wp:extent cx="1247775" cy="189056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ew Carnegie Sketch.jpg"/>
                                          <pic:cNvPicPr/>
                                        </pic:nvPicPr>
                                        <pic:blipFill>
                                          <a:blip r:embed="rId6">
                                            <a:extLst>
                                              <a:ext uri="{28A0092B-C50C-407E-A947-70E740481C1C}">
                                                <a14:useLocalDpi xmlns:a14="http://schemas.microsoft.com/office/drawing/2010/main" val="0"/>
                                              </a:ext>
                                            </a:extLst>
                                          </a:blip>
                                          <a:stretch>
                                            <a:fillRect/>
                                          </a:stretch>
                                        </pic:blipFill>
                                        <pic:spPr>
                                          <a:xfrm>
                                            <a:off x="0" y="0"/>
                                            <a:ext cx="1250934" cy="1895354"/>
                                          </a:xfrm>
                                          <a:prstGeom prst="rect">
                                            <a:avLst/>
                                          </a:prstGeom>
                                        </pic:spPr>
                                      </pic:pic>
                                    </a:graphicData>
                                  </a:graphic>
                                </wp:inline>
                              </w:drawing>
                            </w:r>
                            <w:r>
                              <w:t xml:space="preserve"> </w:t>
                            </w:r>
                          </w:p>
                          <w:p w:rsidR="00AD170C" w:rsidRDefault="00AD170C" w:rsidP="00AD170C">
                            <w:r>
                              <w:t>IDENTIFICATION: 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15581C" id="Rounded Rectangle 1" o:spid="_x0000_s1027" style="position:absolute;margin-left:-44.25pt;margin-top:18.8pt;width:261.75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zVubgIAACoFAAAOAAAAZHJzL2Uyb0RvYy54bWysVN9P2zAQfp+0/8Hy+0gbygYVKapATJMQ&#10;IGDi2XXsNprt885uk+6v39lJA2JoD9NeHF/uvvv5nc8vOmvYTmFowFV8ejThTDkJdePWFf/+dP3p&#10;lLMQhauFAacqvleBXyw+fjhv/VyVsAFTK2TkxIV56yu+idHPiyLIjbIiHIFXjpQa0IpIIq6LGkVL&#10;3q0pysnkc9EC1h5BqhDo71Wv5IvsX2sl453WQUVmKk65xXxiPlfpLBbnYr5G4TeNHNIQ/5CFFY2j&#10;oKOrKxEF22LzhyvbSIQAOh5JsAVo3UiVa6BqppM31TxuhFe5FmpO8GObwv9zK29398iammbHmROW&#10;RvQAW1ermj1Q84RbG8WmqU2tD3OyfvT3OEiBrqnmTqNNX6qGdbm1+7G1qotM0s/j43JWliecSdLR&#10;7Ww6yc0vXuAeQ/yqwLJ0qTimNFIOua9idxMixSX7gx0JKac+i3yLe6NSIsY9KE1FUdwyozOd1KVB&#10;thNEhPpHroh8ZcsE0Y0xI2j6HsjEA2iwTTCVKTYCJ+8BX6KN1jkiuDgCbeMA/w7Wvf2h6r7WVHbs&#10;Vt0wwWEwK6j3NFWEnu7By+uGenojQrwXSPymTaCdjXd0aANtxWG4cbYB/PXe/2RPtCMtZy3tS8XD&#10;z61AxZn55oiQZ9PZLC1YFmYnX0oS8LVm9VrjtvYSaBJEOsouX5N9NIerRrDPtNrLFJVUwkmKXXEZ&#10;8SBcxn6P6XGQarnMZrRUXsQb9+hlcp76nOjy1D0L9AOxInHyFg67JeZvqNXbJqSD5TaCbjLvUqf7&#10;vg4ToIXMdBwej7Txr+Vs9fLELX4DAAD//wMAUEsDBBQABgAIAAAAIQAzOq9t3wAAAAoBAAAPAAAA&#10;ZHJzL2Rvd25yZXYueG1sTI/BTsMwEETvSPyDtUjcWqekTkPIpiogOPRGQeK6jU0SEa+j2GnD32NO&#10;9Ljap5k35Xa2vTiZ0XeOEVbLBITh2umOG4SP95dFDsIHYk29Y4PwYzxsq+urkgrtzvxmTofQiBjC&#10;viCENoShkNLXrbHkl24wHH9fbrQU4jk2Uo90juG2l3dJkklLHceGlgbz1Jr6+zBZhMCU3E/71euj&#10;6ma3zj/V826vEG9v5t0DiGDm8A/Dn35Uhyo6Hd3E2oseYZHnKqII6SYDEYF1quK4I8ImSTOQVSkv&#10;J1S/AAAA//8DAFBLAQItABQABgAIAAAAIQC2gziS/gAAAOEBAAATAAAAAAAAAAAAAAAAAAAAAABb&#10;Q29udGVudF9UeXBlc10ueG1sUEsBAi0AFAAGAAgAAAAhADj9If/WAAAAlAEAAAsAAAAAAAAAAAAA&#10;AAAALwEAAF9yZWxzLy5yZWxzUEsBAi0AFAAGAAgAAAAhAHoXNW5uAgAAKgUAAA4AAAAAAAAAAAAA&#10;AAAALgIAAGRycy9lMm9Eb2MueG1sUEsBAi0AFAAGAAgAAAAhADM6r23fAAAACgEAAA8AAAAAAAAA&#10;AAAAAAAAyAQAAGRycy9kb3ducmV2LnhtbFBLBQYAAAAABAAEAPMAAADUBQAAAAA=&#10;" fillcolor="white [3201]" strokecolor="black [3200]" strokeweight="2pt">
                <v:textbox>
                  <w:txbxContent>
                    <w:p w:rsidR="004024D2" w:rsidRDefault="004024D2" w:rsidP="004024D2">
                      <w:r>
                        <w:t>This businessman was the founder of a monopolistic company that controlled the iron mines, “Bessemer” furnaces, railroads, and shipping routes for all the steel in America by the early 1890s.  His workers were subjected to dangerous conditions, and paid very low wages.  In 1892, they went on strike!</w:t>
                      </w:r>
                      <w:r w:rsidR="00D10E00">
                        <w:t xml:space="preserve">  </w:t>
                      </w:r>
                    </w:p>
                    <w:p w:rsidR="004024D2" w:rsidRDefault="004024D2" w:rsidP="004024D2">
                      <w:pPr>
                        <w:jc w:val="center"/>
                      </w:pPr>
                      <w:r>
                        <w:rPr>
                          <w:b/>
                          <w:noProof/>
                        </w:rPr>
                        <w:drawing>
                          <wp:inline distT="0" distB="0" distL="0" distR="0" wp14:anchorId="66884896" wp14:editId="155596EF">
                            <wp:extent cx="1247775" cy="189056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ew Carnegie Sketch.jpg"/>
                                    <pic:cNvPicPr/>
                                  </pic:nvPicPr>
                                  <pic:blipFill>
                                    <a:blip r:embed="rId6">
                                      <a:extLst>
                                        <a:ext uri="{28A0092B-C50C-407E-A947-70E740481C1C}">
                                          <a14:useLocalDpi xmlns:a14="http://schemas.microsoft.com/office/drawing/2010/main" val="0"/>
                                        </a:ext>
                                      </a:extLst>
                                    </a:blip>
                                    <a:stretch>
                                      <a:fillRect/>
                                    </a:stretch>
                                  </pic:blipFill>
                                  <pic:spPr>
                                    <a:xfrm>
                                      <a:off x="0" y="0"/>
                                      <a:ext cx="1250934" cy="1895354"/>
                                    </a:xfrm>
                                    <a:prstGeom prst="rect">
                                      <a:avLst/>
                                    </a:prstGeom>
                                  </pic:spPr>
                                </pic:pic>
                              </a:graphicData>
                            </a:graphic>
                          </wp:inline>
                        </w:drawing>
                      </w:r>
                      <w:r>
                        <w:t xml:space="preserve"> </w:t>
                      </w:r>
                    </w:p>
                    <w:p w:rsidR="00AD170C" w:rsidRDefault="00AD170C" w:rsidP="00AD170C">
                      <w:r>
                        <w:t>IDENTIFICATION: _________________________</w:t>
                      </w:r>
                    </w:p>
                  </w:txbxContent>
                </v:textbox>
              </v:roundrect>
            </w:pict>
          </mc:Fallback>
        </mc:AlternateContent>
      </w:r>
      <w:r w:rsidR="004024D2" w:rsidRPr="004024D2">
        <w:rPr>
          <w:b/>
        </w:rPr>
        <w:t xml:space="preserve">THE GREAT INDUSTRIALISTS </w:t>
      </w: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4024D2" w:rsidRDefault="004024D2" w:rsidP="004024D2">
      <w:pPr>
        <w:rPr>
          <w:b/>
        </w:rPr>
      </w:pPr>
    </w:p>
    <w:p w:rsidR="00AD170C" w:rsidRDefault="00AD170C" w:rsidP="004024D2">
      <w:pPr>
        <w:rPr>
          <w:b/>
        </w:rPr>
      </w:pPr>
    </w:p>
    <w:p w:rsidR="00AD170C" w:rsidRDefault="00AD170C" w:rsidP="004024D2">
      <w:pPr>
        <w:rPr>
          <w:b/>
        </w:rPr>
      </w:pPr>
    </w:p>
    <w:p w:rsidR="004024D2" w:rsidRDefault="009F05A9" w:rsidP="004024D2">
      <w:pPr>
        <w:rPr>
          <w:b/>
        </w:rPr>
      </w:pPr>
      <w:r>
        <w:rPr>
          <w:b/>
          <w:noProof/>
        </w:rPr>
        <mc:AlternateContent>
          <mc:Choice Requires="wps">
            <w:drawing>
              <wp:anchor distT="0" distB="0" distL="114300" distR="114300" simplePos="0" relativeHeight="251663360" behindDoc="0" locked="0" layoutInCell="1" allowOverlap="1" wp14:anchorId="7F9E7800" wp14:editId="7D6E9786">
                <wp:simplePos x="0" y="0"/>
                <wp:positionH relativeFrom="column">
                  <wp:posOffset>-561975</wp:posOffset>
                </wp:positionH>
                <wp:positionV relativeFrom="paragraph">
                  <wp:posOffset>342900</wp:posOffset>
                </wp:positionV>
                <wp:extent cx="3371850" cy="39909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3371850" cy="3990975"/>
                        </a:xfrm>
                        <a:prstGeom prst="roundRect">
                          <a:avLst/>
                        </a:prstGeom>
                        <a:solidFill>
                          <a:sysClr val="window" lastClr="FFFFFF"/>
                        </a:solidFill>
                        <a:ln w="25400" cap="flat" cmpd="sng" algn="ctr">
                          <a:solidFill>
                            <a:sysClr val="windowText" lastClr="000000"/>
                          </a:solidFill>
                          <a:prstDash val="solid"/>
                        </a:ln>
                        <a:effectLst/>
                      </wps:spPr>
                      <wps:txbx>
                        <w:txbxContent>
                          <w:p w:rsidR="00AD170C" w:rsidRDefault="00AD170C" w:rsidP="00AD170C">
                            <w:r>
                              <w:t xml:space="preserve">This man gained great power, enormous wealth, and fame by consolidating all of the railroads in New York.  </w:t>
                            </w:r>
                            <w:r w:rsidR="00EF0D13">
                              <w:t>Although he had accumulated great wealth in the railroad industry of New York, his most lasting legacy is an outstanding university in Tennessee, named in his honor – because he donated the money to found the school!  His nickname, “Commodore” serves as the s</w:t>
                            </w:r>
                            <w:r w:rsidR="00D10E00">
                              <w:t>chool’s nickname as well today!</w:t>
                            </w:r>
                            <w:r w:rsidR="00EF0D13">
                              <w:t xml:space="preserve"> </w:t>
                            </w:r>
                          </w:p>
                          <w:p w:rsidR="00EF0D13" w:rsidRDefault="00EF0D13" w:rsidP="00EF0D13">
                            <w:pPr>
                              <w:jc w:val="center"/>
                            </w:pPr>
                            <w:r>
                              <w:rPr>
                                <w:noProof/>
                              </w:rPr>
                              <w:drawing>
                                <wp:inline distT="0" distB="0" distL="0" distR="0" wp14:anchorId="499438C8" wp14:editId="56533C07">
                                  <wp:extent cx="1284727" cy="131868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derbilt.gif"/>
                                          <pic:cNvPicPr/>
                                        </pic:nvPicPr>
                                        <pic:blipFill>
                                          <a:blip r:embed="rId7">
                                            <a:extLst>
                                              <a:ext uri="{28A0092B-C50C-407E-A947-70E740481C1C}">
                                                <a14:useLocalDpi xmlns:a14="http://schemas.microsoft.com/office/drawing/2010/main" val="0"/>
                                              </a:ext>
                                            </a:extLst>
                                          </a:blip>
                                          <a:stretch>
                                            <a:fillRect/>
                                          </a:stretch>
                                        </pic:blipFill>
                                        <pic:spPr>
                                          <a:xfrm>
                                            <a:off x="0" y="0"/>
                                            <a:ext cx="1288887" cy="1322958"/>
                                          </a:xfrm>
                                          <a:prstGeom prst="rect">
                                            <a:avLst/>
                                          </a:prstGeom>
                                        </pic:spPr>
                                      </pic:pic>
                                    </a:graphicData>
                                  </a:graphic>
                                </wp:inline>
                              </w:drawing>
                            </w:r>
                          </w:p>
                          <w:p w:rsidR="00EF0D13" w:rsidRDefault="00EF0D13" w:rsidP="00EF0D13">
                            <w:pPr>
                              <w:jc w:val="center"/>
                            </w:pPr>
                            <w:r>
                              <w:t>IDENTIFICATION: _________________________</w:t>
                            </w:r>
                          </w:p>
                          <w:p w:rsidR="00EF0D13" w:rsidRDefault="00EF0D13" w:rsidP="00EF0D13"/>
                          <w:p w:rsidR="00EF0D13" w:rsidRDefault="00EF0D13" w:rsidP="00AD17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9E7800" id="Rounded Rectangle 3" o:spid="_x0000_s1028" style="position:absolute;margin-left:-44.25pt;margin-top:27pt;width:265.5pt;height:3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lr2ggIAAB4FAAAOAAAAZHJzL2Uyb0RvYy54bWysVEtv2zAMvg/YfxB0X+281iaoUwQtMgwo&#10;2qLt0DMjS7EBWdQkJXb260fJbps+TsN8kEmJIvl9JHV+0TWa7aXzNZqCj05yzqQRWNZmW/Bfj+tv&#10;Z5z5AKYEjUYW/CA9v1h+/XLe2oUcY4W6lI6RE+MXrS14FYJdZJkXlWzAn6CVhg4VugYCqW6blQ5a&#10;8t7obJzn37MWXWkdCuk97V71h3yZ/CslRbhVysvAdMEpt5BWl9ZNXLPlOSy2DmxViyEN+IcsGqgN&#10;BX1xdQUB2M7VH1w1tXDoUYUTgU2GStVCJgyEZpS/Q/NQgZUJC5Hj7QtN/v+5FTf7O8fqsuATzgw0&#10;VKJ73JlSluyeyAOz1ZJNIk2t9QuyfrB3btA8iRFzp1wT/4SGdYnawwu1sgtM0OZkcjo6m1EFBJ1N&#10;5vN8fjqLXrPX69b58ENiw6JQcBfTiDkkXmF/7UNv/2wXQ3rUdbmutU7KwV9qx/ZAtaYWKbHlTIMP&#10;tFnwdfqGkG+uacPago9n0zymB9SESkMgsbFEizdbzkBvqbtFcCmXN7f9h6CPhPkocJ6+zwJHIFfg&#10;qz7j5HUw0ybikal/B9yR/p7wKIVu0w1VG4qxwfJAlXTYt7i3Yl2T/2vCfweOeprA0ZyGW1qURkKM&#10;g8RZhe7PZ/vRnlqNTjlraUaIjd87cJLQ/TTUhPPRdBqHKinT2emYFHd8sjk+MbvmEqk0I3oRrEhi&#10;tA/6WVQOmyca51WMSkdgBMXueR+Uy9DPLj0IQq5WyYwGyUK4Ng9WROeRucjsY/cEzg7NFKgmN/g8&#10;T7B41069bbxpcLULqOrUa5Hpnldq1KjQEKaWHR6MOOXHerJ6fdaWfwEAAP//AwBQSwMEFAAGAAgA&#10;AAAhAI+n4/DeAAAACgEAAA8AAABkcnMvZG93bnJldi54bWxMj0FrwzAMhe+D/QejwW6t05IUk8Up&#10;Y7DBDj0sK+zqxGoSasshdtvs3087bTdJ7/H0vWq/eCeuOMcxkIbNOgOB1AU7Uq/h+Pm6UiBiMmSN&#10;C4QavjHCvr6/q0xpw40+8NqkXnAIxdJoGFKaSiljN6A3cR0mJNZOYfYm8Tr30s7mxuHeyW2W7aQ3&#10;I/GHwUz4MmB3bi5eQ8yLr/dDq5rWpQ6Pkd4OYeO1fnxYnp9AJFzSnxl+8RkdamZqw4VsFE7DSqmC&#10;rRqKnDuxIc+3fGg17BQPsq7k/wr1DwAAAP//AwBQSwECLQAUAAYACAAAACEAtoM4kv4AAADhAQAA&#10;EwAAAAAAAAAAAAAAAAAAAAAAW0NvbnRlbnRfVHlwZXNdLnhtbFBLAQItABQABgAIAAAAIQA4/SH/&#10;1gAAAJQBAAALAAAAAAAAAAAAAAAAAC8BAABfcmVscy8ucmVsc1BLAQItABQABgAIAAAAIQDFtlr2&#10;ggIAAB4FAAAOAAAAAAAAAAAAAAAAAC4CAABkcnMvZTJvRG9jLnhtbFBLAQItABQABgAIAAAAIQCP&#10;p+Pw3gAAAAoBAAAPAAAAAAAAAAAAAAAAANwEAABkcnMvZG93bnJldi54bWxQSwUGAAAAAAQABADz&#10;AAAA5wUAAAAA&#10;" fillcolor="window" strokecolor="windowText" strokeweight="2pt">
                <v:textbox>
                  <w:txbxContent>
                    <w:p w:rsidR="00AD170C" w:rsidRDefault="00AD170C" w:rsidP="00AD170C">
                      <w:r>
                        <w:t xml:space="preserve">This man gained great power, enormous wealth, and fame by consolidating all of the railroads in New York.  </w:t>
                      </w:r>
                      <w:r w:rsidR="00EF0D13">
                        <w:t>Although he had accumulated great wealth in the railroad industry of New York, his most lasting legacy is an outstanding university in Tennessee, named in his honor – because he donated the money to found the school!  His nickname, “Commodore” serves as the s</w:t>
                      </w:r>
                      <w:r w:rsidR="00D10E00">
                        <w:t>chool’s nickname as well today!</w:t>
                      </w:r>
                      <w:r w:rsidR="00EF0D13">
                        <w:t xml:space="preserve"> </w:t>
                      </w:r>
                    </w:p>
                    <w:p w:rsidR="00EF0D13" w:rsidRDefault="00EF0D13" w:rsidP="00EF0D13">
                      <w:pPr>
                        <w:jc w:val="center"/>
                      </w:pPr>
                      <w:r>
                        <w:rPr>
                          <w:noProof/>
                        </w:rPr>
                        <w:drawing>
                          <wp:inline distT="0" distB="0" distL="0" distR="0" wp14:anchorId="499438C8" wp14:editId="56533C07">
                            <wp:extent cx="1284727" cy="131868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derbilt.gif"/>
                                    <pic:cNvPicPr/>
                                  </pic:nvPicPr>
                                  <pic:blipFill>
                                    <a:blip r:embed="rId7">
                                      <a:extLst>
                                        <a:ext uri="{28A0092B-C50C-407E-A947-70E740481C1C}">
                                          <a14:useLocalDpi xmlns:a14="http://schemas.microsoft.com/office/drawing/2010/main" val="0"/>
                                        </a:ext>
                                      </a:extLst>
                                    </a:blip>
                                    <a:stretch>
                                      <a:fillRect/>
                                    </a:stretch>
                                  </pic:blipFill>
                                  <pic:spPr>
                                    <a:xfrm>
                                      <a:off x="0" y="0"/>
                                      <a:ext cx="1288887" cy="1322958"/>
                                    </a:xfrm>
                                    <a:prstGeom prst="rect">
                                      <a:avLst/>
                                    </a:prstGeom>
                                  </pic:spPr>
                                </pic:pic>
                              </a:graphicData>
                            </a:graphic>
                          </wp:inline>
                        </w:drawing>
                      </w:r>
                    </w:p>
                    <w:p w:rsidR="00EF0D13" w:rsidRDefault="00EF0D13" w:rsidP="00EF0D13">
                      <w:pPr>
                        <w:jc w:val="center"/>
                      </w:pPr>
                      <w:r>
                        <w:t>IDENTIFICATION: _________________________</w:t>
                      </w:r>
                    </w:p>
                    <w:p w:rsidR="00EF0D13" w:rsidRDefault="00EF0D13" w:rsidP="00EF0D13"/>
                    <w:p w:rsidR="00EF0D13" w:rsidRDefault="00EF0D13" w:rsidP="00AD170C"/>
                  </w:txbxContent>
                </v:textbox>
              </v:roundrect>
            </w:pict>
          </mc:Fallback>
        </mc:AlternateContent>
      </w:r>
    </w:p>
    <w:p w:rsidR="004024D2" w:rsidRDefault="00EF0D13" w:rsidP="004024D2">
      <w:pPr>
        <w:rPr>
          <w:b/>
        </w:rPr>
      </w:pPr>
      <w:r>
        <w:rPr>
          <w:b/>
          <w:noProof/>
        </w:rPr>
        <mc:AlternateContent>
          <mc:Choice Requires="wps">
            <w:drawing>
              <wp:anchor distT="0" distB="0" distL="114300" distR="114300" simplePos="0" relativeHeight="251665408" behindDoc="0" locked="0" layoutInCell="1" allowOverlap="1" wp14:anchorId="27661F6D" wp14:editId="13D04DF3">
                <wp:simplePos x="0" y="0"/>
                <wp:positionH relativeFrom="column">
                  <wp:posOffset>2914650</wp:posOffset>
                </wp:positionH>
                <wp:positionV relativeFrom="paragraph">
                  <wp:posOffset>20320</wp:posOffset>
                </wp:positionV>
                <wp:extent cx="3562350" cy="399097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3562350" cy="3990975"/>
                        </a:xfrm>
                        <a:prstGeom prst="roundRect">
                          <a:avLst/>
                        </a:prstGeom>
                        <a:solidFill>
                          <a:sysClr val="window" lastClr="FFFFFF"/>
                        </a:solidFill>
                        <a:ln w="25400" cap="flat" cmpd="sng" algn="ctr">
                          <a:solidFill>
                            <a:sysClr val="windowText" lastClr="000000"/>
                          </a:solidFill>
                          <a:prstDash val="solid"/>
                        </a:ln>
                        <a:effectLst/>
                      </wps:spPr>
                      <wps:txbx>
                        <w:txbxContent>
                          <w:p w:rsidR="00EF0D13" w:rsidRDefault="00EF0D13" w:rsidP="00EF0D13">
                            <w:r>
                              <w:t xml:space="preserve">He </w:t>
                            </w:r>
                            <w:r w:rsidR="00CA52EB">
                              <w:t>founded</w:t>
                            </w:r>
                            <w:r>
                              <w:t xml:space="preserve"> a luxury railroad car company – building dining cars, first class passenger cars</w:t>
                            </w:r>
                            <w:r w:rsidR="00CA52EB">
                              <w:t>, sleeper cars, and</w:t>
                            </w:r>
                            <w:r>
                              <w:t xml:space="preserve"> refrigerated boxcars to transport </w:t>
                            </w:r>
                            <w:r w:rsidR="00CA52EB">
                              <w:t>produce or other perishable goods</w:t>
                            </w:r>
                            <w:r>
                              <w:t xml:space="preserve">.  After the “Panic of 1893,” – an economic recession – he </w:t>
                            </w:r>
                            <w:r w:rsidR="00CA52EB">
                              <w:t>slashed the wages of his employees.  Yet,</w:t>
                            </w:r>
                            <w:r>
                              <w:t xml:space="preserve"> he refused to lower the rents of his </w:t>
                            </w:r>
                            <w:r w:rsidR="00CA52EB">
                              <w:t xml:space="preserve">workers (he was also their landlord), </w:t>
                            </w:r>
                            <w:r>
                              <w:t>or the price of</w:t>
                            </w:r>
                            <w:r w:rsidR="00CA52EB">
                              <w:t xml:space="preserve"> the</w:t>
                            </w:r>
                            <w:r>
                              <w:t xml:space="preserve"> food </w:t>
                            </w:r>
                            <w:r w:rsidR="00CA52EB">
                              <w:t xml:space="preserve">sold at his </w:t>
                            </w:r>
                            <w:r>
                              <w:t>company stores.  His employees organizing a strike that crippled t</w:t>
                            </w:r>
                            <w:r w:rsidR="00D10E00">
                              <w:t xml:space="preserve">he US Economy during 1894.  </w:t>
                            </w:r>
                          </w:p>
                          <w:p w:rsidR="00CA52EB" w:rsidRDefault="00CA52EB" w:rsidP="00CA52EB">
                            <w:pPr>
                              <w:jc w:val="center"/>
                            </w:pPr>
                            <w:r>
                              <w:rPr>
                                <w:noProof/>
                              </w:rPr>
                              <w:drawing>
                                <wp:inline distT="0" distB="0" distL="0" distR="0" wp14:anchorId="4890E4D3" wp14:editId="79A7430C">
                                  <wp:extent cx="806496"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llm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6496" cy="1104900"/>
                                          </a:xfrm>
                                          <a:prstGeom prst="rect">
                                            <a:avLst/>
                                          </a:prstGeom>
                                        </pic:spPr>
                                      </pic:pic>
                                    </a:graphicData>
                                  </a:graphic>
                                </wp:inline>
                              </w:drawing>
                            </w:r>
                          </w:p>
                          <w:p w:rsidR="00CA52EB" w:rsidRDefault="00CA52EB" w:rsidP="00CA52EB">
                            <w:r>
                              <w:t>IDENTIFICATION: _________________________</w:t>
                            </w:r>
                          </w:p>
                          <w:p w:rsidR="00CA52EB" w:rsidRDefault="00CA52EB" w:rsidP="00EF0D1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661F6D" id="Rounded Rectangle 4" o:spid="_x0000_s1029" style="position:absolute;margin-left:229.5pt;margin-top:1.6pt;width:280.5pt;height:3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XmMgwIAAB4FAAAOAAAAZHJzL2Uyb0RvYy54bWysVE1v2zAMvQ/YfxB0X+2kSbsEdYqgRYYB&#10;RRu0HXpmZCk2IIuapMTOfv0o2W3Tj9MwH2RSoki+R1IXl12j2V46X6Mp+Ogk50wagWVttgX/9bj6&#10;9p0zH8CUoNHIgh+k55eLr18uWjuXY6xQl9IxcmL8vLUFr0Kw8yzzopIN+BO00tChQtdAINVts9JB&#10;S94bnY3z/Cxr0ZXWoZDe0+51f8gXyb9SUoQ7pbwMTBeccgtpdWndxDVbXMB868BWtRjSgH/IooHa&#10;UNAXV9cQgO1c/cFVUwuHHlU4EdhkqFQtZMJAaEb5OzQPFViZsBA53r7Q5P+fW3G7XztWlwWfcGag&#10;oRLd486UsmT3RB6YrZZsEmlqrZ+T9YNdu0HzJEbMnXJN/BMa1iVqDy/Uyi4wQZun07Px6ZQqIOjs&#10;dDbLZ+fT6DV7vW6dDz8kNiwKBXcxjZhD4hX2Nz709s92MaRHXZerWuukHPyVdmwPVGtqkRJbzjT4&#10;QJsFX6VvCPnmmjasLfh4OsljekBNqDQEEhtLtHiz5Qz0lrpbBJdyeXPbfwj6SJiPAufp+yxwBHIN&#10;vuozTl4HM20iHpn6d8Ad6e8Jj1LoNl2q2jjeiDsbLA9USYd9i3srVjX5vyH8a3DU0wSO5jTc0aI0&#10;EmIcJM4qdH8+24/21Gp0yllLM0Js/N6Bk4Tup6EmnI0mkzhUSZlMz8ekuOOTzfGJ2TVXSKUZ0Ytg&#10;RRKjfdDPonLYPNE4L2NUOgIjKHbP+6BchX526UEQcrlMZjRIFsKNebAiOo/MRWYfuydwdmimQDW5&#10;xed5gvm7dupt402Dy11AVadee+WVGjUqNISpZYcHI075sZ6sXp+1xV8AAAD//wMAUEsDBBQABgAI&#10;AAAAIQBBwUeD3QAAAAoBAAAPAAAAZHJzL2Rvd25yZXYueG1sTI/NasMwEITvhbyD2EJvjez8x/U6&#10;hEILPeRQJ5CrbG1tU2llLCVx377KqT0OM8x8k+9Ga8SVBt85RkinCQji2umOG4TT8e15A8IHxVoZ&#10;x4TwQx52xeQhV5l2N/6kaxkaEUvYZwqhDaHPpPR1S1b5qeuJo/flBqtClEMj9aBusdwaOUuSlbSq&#10;47jQqp5eW6q/y4tF8Ivl+eNQbcrKhJpOnt8PLrWIT4/j/gVEoDH8heGOH9GhiEyVu7D2wiAsltv4&#10;JSDMZyDufhL3QFQIq3m6Blnk8v+F4hcAAP//AwBQSwECLQAUAAYACAAAACEAtoM4kv4AAADhAQAA&#10;EwAAAAAAAAAAAAAAAAAAAAAAW0NvbnRlbnRfVHlwZXNdLnhtbFBLAQItABQABgAIAAAAIQA4/SH/&#10;1gAAAJQBAAALAAAAAAAAAAAAAAAAAC8BAABfcmVscy8ucmVsc1BLAQItABQABgAIAAAAIQCjdXmM&#10;gwIAAB4FAAAOAAAAAAAAAAAAAAAAAC4CAABkcnMvZTJvRG9jLnhtbFBLAQItABQABgAIAAAAIQBB&#10;wUeD3QAAAAoBAAAPAAAAAAAAAAAAAAAAAN0EAABkcnMvZG93bnJldi54bWxQSwUGAAAAAAQABADz&#10;AAAA5wUAAAAA&#10;" fillcolor="window" strokecolor="windowText" strokeweight="2pt">
                <v:textbox>
                  <w:txbxContent>
                    <w:p w:rsidR="00EF0D13" w:rsidRDefault="00EF0D13" w:rsidP="00EF0D13">
                      <w:r>
                        <w:t xml:space="preserve">He </w:t>
                      </w:r>
                      <w:r w:rsidR="00CA52EB">
                        <w:t>founded</w:t>
                      </w:r>
                      <w:r>
                        <w:t xml:space="preserve"> a luxury railroad car company – building dining cars, first class passenger cars</w:t>
                      </w:r>
                      <w:r w:rsidR="00CA52EB">
                        <w:t>, sleeper cars, and</w:t>
                      </w:r>
                      <w:r>
                        <w:t xml:space="preserve"> refrigerated boxcars to transport </w:t>
                      </w:r>
                      <w:r w:rsidR="00CA52EB">
                        <w:t>produce or other perishable goods</w:t>
                      </w:r>
                      <w:r>
                        <w:t xml:space="preserve">.  After the “Panic of 1893,” – an economic recession – he </w:t>
                      </w:r>
                      <w:r w:rsidR="00CA52EB">
                        <w:t>slashed the wages of his employees.  Yet,</w:t>
                      </w:r>
                      <w:r>
                        <w:t xml:space="preserve"> he refused to lower the rents of his </w:t>
                      </w:r>
                      <w:r w:rsidR="00CA52EB">
                        <w:t xml:space="preserve">workers (he was also their landlord), </w:t>
                      </w:r>
                      <w:r>
                        <w:t>or the price of</w:t>
                      </w:r>
                      <w:r w:rsidR="00CA52EB">
                        <w:t xml:space="preserve"> the</w:t>
                      </w:r>
                      <w:r>
                        <w:t xml:space="preserve"> food </w:t>
                      </w:r>
                      <w:r w:rsidR="00CA52EB">
                        <w:t xml:space="preserve">sold at his </w:t>
                      </w:r>
                      <w:r>
                        <w:t>company stores.  His employees organizing a strike that crippled t</w:t>
                      </w:r>
                      <w:r w:rsidR="00D10E00">
                        <w:t xml:space="preserve">he US Economy during 1894.  </w:t>
                      </w:r>
                    </w:p>
                    <w:p w:rsidR="00CA52EB" w:rsidRDefault="00CA52EB" w:rsidP="00CA52EB">
                      <w:pPr>
                        <w:jc w:val="center"/>
                      </w:pPr>
                      <w:r>
                        <w:rPr>
                          <w:noProof/>
                        </w:rPr>
                        <w:drawing>
                          <wp:inline distT="0" distB="0" distL="0" distR="0" wp14:anchorId="4890E4D3" wp14:editId="79A7430C">
                            <wp:extent cx="806496"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llm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6496" cy="1104900"/>
                                    </a:xfrm>
                                    <a:prstGeom prst="rect">
                                      <a:avLst/>
                                    </a:prstGeom>
                                  </pic:spPr>
                                </pic:pic>
                              </a:graphicData>
                            </a:graphic>
                          </wp:inline>
                        </w:drawing>
                      </w:r>
                    </w:p>
                    <w:p w:rsidR="00CA52EB" w:rsidRDefault="00CA52EB" w:rsidP="00CA52EB">
                      <w:r>
                        <w:t>IDENTIFICATION: _________________________</w:t>
                      </w:r>
                    </w:p>
                    <w:p w:rsidR="00CA52EB" w:rsidRDefault="00CA52EB" w:rsidP="00EF0D13"/>
                  </w:txbxContent>
                </v:textbox>
              </v:roundrect>
            </w:pict>
          </mc:Fallback>
        </mc:AlternateContent>
      </w:r>
    </w:p>
    <w:p w:rsidR="004024D2" w:rsidRDefault="004024D2" w:rsidP="004024D2">
      <w:pPr>
        <w:rPr>
          <w:b/>
        </w:rPr>
      </w:pPr>
    </w:p>
    <w:p w:rsidR="004024D2" w:rsidRDefault="00AD170C" w:rsidP="004024D2">
      <w:pPr>
        <w:rPr>
          <w:b/>
        </w:rPr>
      </w:pPr>
      <w:proofErr w:type="spellStart"/>
      <w:r>
        <w:rPr>
          <w:b/>
        </w:rPr>
        <w:t>TThis</w:t>
      </w:r>
      <w:proofErr w:type="spellEnd"/>
      <w:r>
        <w:rPr>
          <w:b/>
        </w:rPr>
        <w:t xml:space="preserve"> </w:t>
      </w: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4024D2">
      <w:pPr>
        <w:rPr>
          <w:b/>
        </w:rPr>
      </w:pPr>
    </w:p>
    <w:p w:rsidR="00583BC6" w:rsidRDefault="00583BC6" w:rsidP="00583BC6">
      <w:r>
        <w:lastRenderedPageBreak/>
        <w:t xml:space="preserve">HONOR CODE PLEDGE: _______________________________ BLOCK: _____ DATE: _________________ </w:t>
      </w:r>
    </w:p>
    <w:p w:rsidR="00583BC6" w:rsidRPr="00826046" w:rsidRDefault="00583BC6" w:rsidP="00583BC6">
      <w:pPr>
        <w:spacing w:line="240" w:lineRule="auto"/>
        <w:contextualSpacing/>
        <w:rPr>
          <w:b/>
        </w:rPr>
      </w:pPr>
      <w:r>
        <w:rPr>
          <w:b/>
        </w:rPr>
        <w:t>INVENTORS, BUSINESSMEN, and LABOR UNION LEADERS</w:t>
      </w:r>
    </w:p>
    <w:p w:rsidR="00583BC6" w:rsidRDefault="00583BC6" w:rsidP="00583BC6">
      <w:pPr>
        <w:spacing w:line="240" w:lineRule="auto"/>
        <w:contextualSpacing/>
      </w:pPr>
      <w:r>
        <w:t xml:space="preserve">Write the letter of the person being described in the blank to the left of each description or identification. </w:t>
      </w:r>
    </w:p>
    <w:p w:rsidR="00583BC6" w:rsidRDefault="00583BC6" w:rsidP="00583BC6">
      <w:pPr>
        <w:spacing w:line="240" w:lineRule="auto"/>
        <w:contextualSpacing/>
      </w:pPr>
      <w:r>
        <w:rPr>
          <w:noProof/>
        </w:rPr>
        <mc:AlternateContent>
          <mc:Choice Requires="wps">
            <w:drawing>
              <wp:anchor distT="0" distB="0" distL="114300" distR="114300" simplePos="0" relativeHeight="251667456" behindDoc="0" locked="0" layoutInCell="1" allowOverlap="1" wp14:anchorId="1A59CE71" wp14:editId="025194EE">
                <wp:simplePos x="0" y="0"/>
                <wp:positionH relativeFrom="column">
                  <wp:posOffset>-138223</wp:posOffset>
                </wp:positionH>
                <wp:positionV relativeFrom="paragraph">
                  <wp:posOffset>79375</wp:posOffset>
                </wp:positionV>
                <wp:extent cx="6209030" cy="1254642"/>
                <wp:effectExtent l="57150" t="38100" r="77470" b="98425"/>
                <wp:wrapNone/>
                <wp:docPr id="5" name="Rounded Rectangle 5"/>
                <wp:cNvGraphicFramePr/>
                <a:graphic xmlns:a="http://schemas.openxmlformats.org/drawingml/2006/main">
                  <a:graphicData uri="http://schemas.microsoft.com/office/word/2010/wordprocessingShape">
                    <wps:wsp>
                      <wps:cNvSpPr/>
                      <wps:spPr>
                        <a:xfrm>
                          <a:off x="0" y="0"/>
                          <a:ext cx="6209030" cy="1254642"/>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83BC6" w:rsidRPr="006225F3" w:rsidRDefault="00583BC6" w:rsidP="00583BC6">
                            <w:pPr>
                              <w:spacing w:line="360" w:lineRule="auto"/>
                              <w:contextualSpacing/>
                              <w:rPr>
                                <w:b/>
                              </w:rPr>
                            </w:pPr>
                            <w:r w:rsidRPr="006225F3">
                              <w:rPr>
                                <w:b/>
                              </w:rPr>
                              <w:t>A.  Andrew Carnegie</w:t>
                            </w:r>
                            <w:r w:rsidRPr="006225F3">
                              <w:rPr>
                                <w:b/>
                              </w:rPr>
                              <w:tab/>
                            </w:r>
                            <w:r w:rsidRPr="006225F3">
                              <w:rPr>
                                <w:b/>
                              </w:rPr>
                              <w:tab/>
                            </w:r>
                            <w:r w:rsidRPr="006225F3">
                              <w:rPr>
                                <w:b/>
                              </w:rPr>
                              <w:tab/>
                              <w:t>B.  John D. Rockefeller</w:t>
                            </w:r>
                            <w:r w:rsidRPr="006225F3">
                              <w:rPr>
                                <w:b/>
                              </w:rPr>
                              <w:tab/>
                            </w:r>
                            <w:r w:rsidRPr="006225F3">
                              <w:rPr>
                                <w:b/>
                              </w:rPr>
                              <w:tab/>
                              <w:t>C.  Cornelius Vanderbilt</w:t>
                            </w:r>
                          </w:p>
                          <w:p w:rsidR="00583BC6" w:rsidRPr="006225F3" w:rsidRDefault="00583BC6" w:rsidP="00583BC6">
                            <w:pPr>
                              <w:spacing w:line="360" w:lineRule="auto"/>
                              <w:contextualSpacing/>
                              <w:rPr>
                                <w:b/>
                              </w:rPr>
                            </w:pPr>
                            <w:r w:rsidRPr="006225F3">
                              <w:rPr>
                                <w:b/>
                              </w:rPr>
                              <w:t>D.  Thomas Alva Edison</w:t>
                            </w:r>
                            <w:r w:rsidRPr="006225F3">
                              <w:rPr>
                                <w:b/>
                              </w:rPr>
                              <w:tab/>
                            </w:r>
                            <w:r w:rsidRPr="006225F3">
                              <w:rPr>
                                <w:b/>
                              </w:rPr>
                              <w:tab/>
                            </w:r>
                            <w:r w:rsidRPr="006225F3">
                              <w:rPr>
                                <w:b/>
                              </w:rPr>
                              <w:tab/>
                              <w:t>E.  Alexander G. Bell</w:t>
                            </w:r>
                            <w:r w:rsidRPr="006225F3">
                              <w:rPr>
                                <w:b/>
                              </w:rPr>
                              <w:tab/>
                            </w:r>
                            <w:r w:rsidRPr="006225F3">
                              <w:rPr>
                                <w:b/>
                              </w:rPr>
                              <w:tab/>
                              <w:t>F.  Henry Ford</w:t>
                            </w:r>
                          </w:p>
                          <w:p w:rsidR="00583BC6" w:rsidRPr="006225F3" w:rsidRDefault="00583BC6" w:rsidP="00583BC6">
                            <w:pPr>
                              <w:spacing w:line="360" w:lineRule="auto"/>
                              <w:contextualSpacing/>
                              <w:rPr>
                                <w:b/>
                              </w:rPr>
                            </w:pPr>
                            <w:r w:rsidRPr="006225F3">
                              <w:rPr>
                                <w:b/>
                              </w:rPr>
                              <w:t>G.  Orville Wright</w:t>
                            </w:r>
                            <w:r w:rsidRPr="006225F3">
                              <w:rPr>
                                <w:b/>
                              </w:rPr>
                              <w:tab/>
                            </w:r>
                            <w:r w:rsidRPr="006225F3">
                              <w:rPr>
                                <w:b/>
                              </w:rPr>
                              <w:tab/>
                            </w:r>
                            <w:r w:rsidRPr="006225F3">
                              <w:rPr>
                                <w:b/>
                              </w:rPr>
                              <w:tab/>
                              <w:t>H.  Leland Stanford</w:t>
                            </w:r>
                            <w:r w:rsidRPr="006225F3">
                              <w:rPr>
                                <w:b/>
                              </w:rPr>
                              <w:tab/>
                            </w:r>
                            <w:r w:rsidRPr="006225F3">
                              <w:rPr>
                                <w:b/>
                              </w:rPr>
                              <w:tab/>
                              <w:t>I.  Samuel Gompers</w:t>
                            </w:r>
                          </w:p>
                          <w:p w:rsidR="00583BC6" w:rsidRPr="006225F3" w:rsidRDefault="00583BC6" w:rsidP="00583BC6">
                            <w:pPr>
                              <w:spacing w:line="360" w:lineRule="auto"/>
                              <w:contextualSpacing/>
                              <w:rPr>
                                <w:b/>
                              </w:rPr>
                            </w:pPr>
                            <w:r w:rsidRPr="006225F3">
                              <w:rPr>
                                <w:b/>
                              </w:rPr>
                              <w:t>J.  Eugene V. Debs</w:t>
                            </w:r>
                            <w:r w:rsidRPr="006225F3">
                              <w:rPr>
                                <w:b/>
                              </w:rPr>
                              <w:tab/>
                            </w:r>
                            <w:r w:rsidRPr="006225F3">
                              <w:rPr>
                                <w:b/>
                              </w:rPr>
                              <w:tab/>
                            </w:r>
                            <w:r w:rsidRPr="006225F3">
                              <w:rPr>
                                <w:b/>
                              </w:rPr>
                              <w:tab/>
                              <w:t>K.  Mary Harris Jones</w:t>
                            </w:r>
                            <w:r w:rsidRPr="006225F3">
                              <w:rPr>
                                <w:b/>
                              </w:rPr>
                              <w:tab/>
                            </w:r>
                            <w:r w:rsidRPr="006225F3">
                              <w:rPr>
                                <w:b/>
                              </w:rPr>
                              <w:tab/>
                              <w:t>L.  Terence V. Powderly</w:t>
                            </w:r>
                          </w:p>
                          <w:p w:rsidR="00583BC6" w:rsidRDefault="00583BC6" w:rsidP="00583BC6">
                            <w:pPr>
                              <w:spacing w:line="360" w:lineRule="auto"/>
                              <w:contextualSpacing/>
                            </w:pPr>
                          </w:p>
                          <w:p w:rsidR="00583BC6" w:rsidRDefault="00583BC6" w:rsidP="00583B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59CE71" id="Rounded Rectangle 5" o:spid="_x0000_s1030" style="position:absolute;margin-left:-10.9pt;margin-top:6.25pt;width:488.9pt;height:98.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nOLgMAADYHAAAOAAAAZHJzL2Uyb0RvYy54bWysVdtuGyEQfa/Uf0C8N7vrSxpbsSM3lqtK&#10;aRLFqfI8ZtldJBYo4Njp13eAteO6rpRW9cMahmEuZ2YOl1fbVpJnbp3QakKLs5wSrpguhaon9Nvj&#10;4sMFJc6DKkFqxSf0hTt6NX3/7nJjxrynGy1LbgkaUW68MRPaeG/GWeZYw1twZ9pwhYeVti143No6&#10;Ky1s0Hors16en2cbbUtjNePOoXSeDuk02q8qzvxdVTnuiZxQjM3Hr43fVfhm00sY1xZMI1gXBvxD&#10;FC0IhU73pubggayt+M1UK5jVTlf+jOk201UlGI85YDZFfpTNsgHDYy4IjjN7mNz/M8tun+8tEeWE&#10;DilR0GKJHvRalbwkDwgeqFpyMgwwbYwbo/bS3Ntu53AZct5Wtg3/mA3ZRmhf9tDyrScMhee9fJT3&#10;sQIMz4recHA+6AWr2et1Y53/zHVLwmJCbQgjxBBxhecb55P+Tq+Du1wIKYnV/kn4JiKGDlItHN6J&#10;Wo4YjaDlUexsvbqWljwD9sRgcVF8mke5F8on4TDHX2oNB/6rLpO4H8RRjlF3VmIGtTv00g/X3+ip&#10;/7GziAb/3lMR4nmrqyKGhRAeudoneyIpFNU7EKVQBNsBwcVaRr/EMZAcW6foKolzFKsRfEhFNhM6&#10;GvawrxjgZFcSPC5bgxecqikBWSNlMG8TVlqK/eU/lcg1UPJUjNHpdIp8Jz9Kxx3aDy00B9ckU/Go&#10;S0GqEDyPzNF1j157bpdNuSErubYPgPEPUv6lCI0a0aCkFEgrw3iCbf5rP56oUYQwyUGaBroWu0B5&#10;F8phh+1jiP12EF4WxjINYlj57Wobp3kQjATJSpcvOOEYT5xMZ9hCYPY34Pw9WOQ6DBb529/hp5Ia&#10;a6a7FSWNtj9OyYM+UhCeUrJB7sSCfl+D5ZTILwrnbFQMBoFs42Yw/NgLgByerA5P1Lq91jiKBb4U&#10;hsVl0Pdyt6ysbp+Q5mfBKx6BYug7tU63ufaJ0/GhYHw2i2pIsAb8jVoatmOEUPfH7RNY05GMR366&#10;1TuehfERzSTd0BFKz9ZeVyJy0CuuWI6wQXJORJAeksD+h/uo9frcTX8CAAD//wMAUEsDBBQABgAI&#10;AAAAIQB2Xsbe4gAAAAoBAAAPAAAAZHJzL2Rvd25yZXYueG1sTI9BS8NAFITvgv9heYIXaXcTaWhj&#10;NkUFqXgQbAv2+Jp9JqHZ3ZjdttFf7/Okx2GGmW+K5Wg7caIhtN5pSKYKBLnKm9bVGrabp8kcRIjo&#10;DHbekYYvCrAsLy8KzI0/uzc6rWMtuMSFHDU0Mfa5lKFqyGKY+p4cex9+sBhZDrU0A5653HYyVSqT&#10;FlvHCw329NhQdVgfrYZdtjKvuH1Qh8X3zcv76nbXftbPWl9fjfd3ICKN8S8Mv/iMDiUz7f3RmSA6&#10;DZM0YfTIRjoDwYHFLONzew1pohKQZSH/Xyh/AAAA//8DAFBLAQItABQABgAIAAAAIQC2gziS/gAA&#10;AOEBAAATAAAAAAAAAAAAAAAAAAAAAABbQ29udGVudF9UeXBlc10ueG1sUEsBAi0AFAAGAAgAAAAh&#10;ADj9If/WAAAAlAEAAAsAAAAAAAAAAAAAAAAALwEAAF9yZWxzLy5yZWxzUEsBAi0AFAAGAAgAAAAh&#10;AJEYmc4uAwAANgcAAA4AAAAAAAAAAAAAAAAALgIAAGRycy9lMm9Eb2MueG1sUEsBAi0AFAAGAAgA&#10;AAAhAHZext7iAAAACg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583BC6" w:rsidRPr="006225F3" w:rsidRDefault="00583BC6" w:rsidP="00583BC6">
                      <w:pPr>
                        <w:spacing w:line="360" w:lineRule="auto"/>
                        <w:contextualSpacing/>
                        <w:rPr>
                          <w:b/>
                        </w:rPr>
                      </w:pPr>
                      <w:r w:rsidRPr="006225F3">
                        <w:rPr>
                          <w:b/>
                        </w:rPr>
                        <w:t>A.  Andrew Carnegie</w:t>
                      </w:r>
                      <w:r w:rsidRPr="006225F3">
                        <w:rPr>
                          <w:b/>
                        </w:rPr>
                        <w:tab/>
                      </w:r>
                      <w:r w:rsidRPr="006225F3">
                        <w:rPr>
                          <w:b/>
                        </w:rPr>
                        <w:tab/>
                      </w:r>
                      <w:r w:rsidRPr="006225F3">
                        <w:rPr>
                          <w:b/>
                        </w:rPr>
                        <w:tab/>
                        <w:t>B.  John D. Rockefeller</w:t>
                      </w:r>
                      <w:r w:rsidRPr="006225F3">
                        <w:rPr>
                          <w:b/>
                        </w:rPr>
                        <w:tab/>
                      </w:r>
                      <w:r w:rsidRPr="006225F3">
                        <w:rPr>
                          <w:b/>
                        </w:rPr>
                        <w:tab/>
                        <w:t>C.  Cornelius Vanderbilt</w:t>
                      </w:r>
                    </w:p>
                    <w:p w:rsidR="00583BC6" w:rsidRPr="006225F3" w:rsidRDefault="00583BC6" w:rsidP="00583BC6">
                      <w:pPr>
                        <w:spacing w:line="360" w:lineRule="auto"/>
                        <w:contextualSpacing/>
                        <w:rPr>
                          <w:b/>
                        </w:rPr>
                      </w:pPr>
                      <w:r w:rsidRPr="006225F3">
                        <w:rPr>
                          <w:b/>
                        </w:rPr>
                        <w:t>D.  Thomas Alva Edison</w:t>
                      </w:r>
                      <w:r w:rsidRPr="006225F3">
                        <w:rPr>
                          <w:b/>
                        </w:rPr>
                        <w:tab/>
                      </w:r>
                      <w:r w:rsidRPr="006225F3">
                        <w:rPr>
                          <w:b/>
                        </w:rPr>
                        <w:tab/>
                      </w:r>
                      <w:r w:rsidRPr="006225F3">
                        <w:rPr>
                          <w:b/>
                        </w:rPr>
                        <w:tab/>
                        <w:t>E.  Alexander G. Bell</w:t>
                      </w:r>
                      <w:r w:rsidRPr="006225F3">
                        <w:rPr>
                          <w:b/>
                        </w:rPr>
                        <w:tab/>
                      </w:r>
                      <w:r w:rsidRPr="006225F3">
                        <w:rPr>
                          <w:b/>
                        </w:rPr>
                        <w:tab/>
                        <w:t>F.  Henry Ford</w:t>
                      </w:r>
                    </w:p>
                    <w:p w:rsidR="00583BC6" w:rsidRPr="006225F3" w:rsidRDefault="00583BC6" w:rsidP="00583BC6">
                      <w:pPr>
                        <w:spacing w:line="360" w:lineRule="auto"/>
                        <w:contextualSpacing/>
                        <w:rPr>
                          <w:b/>
                        </w:rPr>
                      </w:pPr>
                      <w:r w:rsidRPr="006225F3">
                        <w:rPr>
                          <w:b/>
                        </w:rPr>
                        <w:t>G.  Orville Wright</w:t>
                      </w:r>
                      <w:r w:rsidRPr="006225F3">
                        <w:rPr>
                          <w:b/>
                        </w:rPr>
                        <w:tab/>
                      </w:r>
                      <w:r w:rsidRPr="006225F3">
                        <w:rPr>
                          <w:b/>
                        </w:rPr>
                        <w:tab/>
                      </w:r>
                      <w:r w:rsidRPr="006225F3">
                        <w:rPr>
                          <w:b/>
                        </w:rPr>
                        <w:tab/>
                        <w:t>H.  Leland Stanford</w:t>
                      </w:r>
                      <w:r w:rsidRPr="006225F3">
                        <w:rPr>
                          <w:b/>
                        </w:rPr>
                        <w:tab/>
                      </w:r>
                      <w:r w:rsidRPr="006225F3">
                        <w:rPr>
                          <w:b/>
                        </w:rPr>
                        <w:tab/>
                        <w:t>I.  Samuel Gompers</w:t>
                      </w:r>
                    </w:p>
                    <w:p w:rsidR="00583BC6" w:rsidRPr="006225F3" w:rsidRDefault="00583BC6" w:rsidP="00583BC6">
                      <w:pPr>
                        <w:spacing w:line="360" w:lineRule="auto"/>
                        <w:contextualSpacing/>
                        <w:rPr>
                          <w:b/>
                        </w:rPr>
                      </w:pPr>
                      <w:r w:rsidRPr="006225F3">
                        <w:rPr>
                          <w:b/>
                        </w:rPr>
                        <w:t>J.  Eugene V. Debs</w:t>
                      </w:r>
                      <w:r w:rsidRPr="006225F3">
                        <w:rPr>
                          <w:b/>
                        </w:rPr>
                        <w:tab/>
                      </w:r>
                      <w:r w:rsidRPr="006225F3">
                        <w:rPr>
                          <w:b/>
                        </w:rPr>
                        <w:tab/>
                      </w:r>
                      <w:r w:rsidRPr="006225F3">
                        <w:rPr>
                          <w:b/>
                        </w:rPr>
                        <w:tab/>
                        <w:t>K.  Mary Harris Jones</w:t>
                      </w:r>
                      <w:r w:rsidRPr="006225F3">
                        <w:rPr>
                          <w:b/>
                        </w:rPr>
                        <w:tab/>
                      </w:r>
                      <w:r w:rsidRPr="006225F3">
                        <w:rPr>
                          <w:b/>
                        </w:rPr>
                        <w:tab/>
                        <w:t>L.  Terence V. Powderly</w:t>
                      </w:r>
                    </w:p>
                    <w:p w:rsidR="00583BC6" w:rsidRDefault="00583BC6" w:rsidP="00583BC6">
                      <w:pPr>
                        <w:spacing w:line="360" w:lineRule="auto"/>
                        <w:contextualSpacing/>
                      </w:pPr>
                    </w:p>
                    <w:p w:rsidR="00583BC6" w:rsidRDefault="00583BC6" w:rsidP="00583BC6">
                      <w:pPr>
                        <w:jc w:val="center"/>
                      </w:pPr>
                    </w:p>
                  </w:txbxContent>
                </v:textbox>
              </v:roundrect>
            </w:pict>
          </mc:Fallback>
        </mc:AlternateContent>
      </w: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p>
    <w:p w:rsidR="00583BC6" w:rsidRDefault="00583BC6" w:rsidP="00583BC6">
      <w:pPr>
        <w:spacing w:line="240" w:lineRule="auto"/>
        <w:contextualSpacing/>
      </w:pPr>
      <w:r>
        <w:t>_____1.   He was the President of the Central Pacific Railroad line, and the man who drove in the final spike when the transcontinental rai</w:t>
      </w:r>
      <w:r w:rsidR="00D10E00">
        <w:t xml:space="preserve">lroad in May of 1869. </w:t>
      </w:r>
    </w:p>
    <w:p w:rsidR="00583BC6" w:rsidRDefault="00583BC6" w:rsidP="00583BC6">
      <w:pPr>
        <w:spacing w:line="240" w:lineRule="auto"/>
        <w:contextualSpacing/>
      </w:pPr>
    </w:p>
    <w:p w:rsidR="00583BC6" w:rsidRDefault="00583BC6" w:rsidP="00583BC6">
      <w:pPr>
        <w:spacing w:line="240" w:lineRule="auto"/>
        <w:contextualSpacing/>
      </w:pPr>
      <w:r>
        <w:t xml:space="preserve">_____2.  He was the founder of the American Federation of Labor, and his goals were higher pay for workers, safer conditions, more leisure time, and the right to </w:t>
      </w:r>
      <w:r w:rsidR="00D10E00">
        <w:t>collective bargaining.</w:t>
      </w:r>
    </w:p>
    <w:p w:rsidR="00583BC6" w:rsidRDefault="00583BC6" w:rsidP="00583BC6">
      <w:pPr>
        <w:spacing w:line="240" w:lineRule="auto"/>
        <w:contextualSpacing/>
      </w:pPr>
    </w:p>
    <w:p w:rsidR="00583BC6" w:rsidRDefault="00583BC6" w:rsidP="00583BC6">
      <w:pPr>
        <w:spacing w:line="240" w:lineRule="auto"/>
        <w:contextualSpacing/>
      </w:pPr>
      <w:r>
        <w:t xml:space="preserve">_____3.  He was the leader of the American Railroad Workers Union – who supported a strike against the Pullman company in the 1890s and was jailed in the early 1900s for </w:t>
      </w:r>
      <w:r w:rsidR="00D10E00">
        <w:t>his opposition to WW I.</w:t>
      </w:r>
      <w:r>
        <w:t xml:space="preserve"> </w:t>
      </w:r>
    </w:p>
    <w:p w:rsidR="00583BC6" w:rsidRDefault="00583BC6" w:rsidP="00583BC6">
      <w:pPr>
        <w:spacing w:line="240" w:lineRule="auto"/>
        <w:contextualSpacing/>
      </w:pPr>
    </w:p>
    <w:p w:rsidR="00583BC6" w:rsidRDefault="00583BC6" w:rsidP="00583BC6">
      <w:pPr>
        <w:spacing w:line="240" w:lineRule="auto"/>
        <w:contextualSpacing/>
      </w:pPr>
      <w:r>
        <w:t>_____4.  He was the inventor of the Model-T Ford, and the first auto producer to use the assembly line</w:t>
      </w:r>
      <w:r w:rsidR="00D10E00">
        <w:t xml:space="preserve"> to make automobiles.  </w:t>
      </w:r>
    </w:p>
    <w:p w:rsidR="00583BC6" w:rsidRDefault="00583BC6" w:rsidP="00583BC6">
      <w:pPr>
        <w:spacing w:line="240" w:lineRule="auto"/>
        <w:contextualSpacing/>
      </w:pPr>
    </w:p>
    <w:p w:rsidR="00583BC6" w:rsidRDefault="00583BC6" w:rsidP="00583BC6">
      <w:pPr>
        <w:spacing w:line="240" w:lineRule="auto"/>
        <w:contextualSpacing/>
      </w:pPr>
      <w:r>
        <w:t>_____5.  He invented the telephone and founded the American Telephone</w:t>
      </w:r>
      <w:r w:rsidR="00D10E00">
        <w:t xml:space="preserve"> &amp; Telegraph Co. (AT&amp;T)</w:t>
      </w:r>
    </w:p>
    <w:p w:rsidR="00D10E00" w:rsidRDefault="00D10E00" w:rsidP="00583BC6">
      <w:pPr>
        <w:spacing w:line="240" w:lineRule="auto"/>
        <w:contextualSpacing/>
      </w:pPr>
    </w:p>
    <w:p w:rsidR="00583BC6" w:rsidRDefault="00583BC6" w:rsidP="00583BC6">
      <w:pPr>
        <w:spacing w:line="240" w:lineRule="auto"/>
        <w:contextualSpacing/>
      </w:pPr>
      <w:r>
        <w:t>_____6.  He and his brother were the first in flight: Kitty Hawk, N</w:t>
      </w:r>
      <w:r w:rsidR="00D10E00">
        <w:t xml:space="preserve">C – December 17, 1903. </w:t>
      </w:r>
    </w:p>
    <w:p w:rsidR="00583BC6" w:rsidRDefault="00583BC6" w:rsidP="00583BC6">
      <w:pPr>
        <w:spacing w:line="240" w:lineRule="auto"/>
        <w:contextualSpacing/>
      </w:pPr>
    </w:p>
    <w:p w:rsidR="00583BC6" w:rsidRDefault="00583BC6" w:rsidP="00583BC6">
      <w:pPr>
        <w:spacing w:line="240" w:lineRule="auto"/>
        <w:contextualSpacing/>
      </w:pPr>
      <w:r>
        <w:t>_____7.  He was the man who consolidated the railroads in New York during the 1800s, and he founded a university in Tennessee whic</w:t>
      </w:r>
      <w:r w:rsidR="00D10E00">
        <w:t xml:space="preserve">h still bears his name.  </w:t>
      </w:r>
    </w:p>
    <w:p w:rsidR="00583BC6" w:rsidRDefault="00583BC6" w:rsidP="00583BC6">
      <w:pPr>
        <w:spacing w:line="240" w:lineRule="auto"/>
        <w:contextualSpacing/>
      </w:pPr>
    </w:p>
    <w:p w:rsidR="00583BC6" w:rsidRDefault="00583BC6" w:rsidP="00583BC6">
      <w:pPr>
        <w:spacing w:line="240" w:lineRule="auto"/>
        <w:contextualSpacing/>
      </w:pPr>
      <w:r>
        <w:t>_____8.  He was the founder of the Standard Oil Trust, a company which ran almost all other oil refineries out of business in the early 1900s – until it was broken up by the Sherman Anti-Trust act and the actions</w:t>
      </w:r>
      <w:r w:rsidR="00D10E00">
        <w:t xml:space="preserve"> of Theodore Roosevelt. </w:t>
      </w:r>
    </w:p>
    <w:p w:rsidR="00583BC6" w:rsidRDefault="00583BC6" w:rsidP="00583BC6">
      <w:pPr>
        <w:spacing w:line="240" w:lineRule="auto"/>
        <w:contextualSpacing/>
      </w:pPr>
    </w:p>
    <w:p w:rsidR="00583BC6" w:rsidRDefault="00583BC6" w:rsidP="00583BC6">
      <w:pPr>
        <w:spacing w:line="240" w:lineRule="auto"/>
        <w:contextualSpacing/>
      </w:pPr>
      <w:r>
        <w:t xml:space="preserve">_____9.  He was the founder of a steel company which dominated the industry – it was practically a monopoly.  His workers received little pay, however, and uprisings at his steel plan </w:t>
      </w:r>
      <w:r w:rsidR="00D10E00">
        <w:t xml:space="preserve">ruined his reputation. </w:t>
      </w:r>
    </w:p>
    <w:p w:rsidR="00583BC6" w:rsidRDefault="00583BC6" w:rsidP="00583BC6">
      <w:pPr>
        <w:spacing w:line="240" w:lineRule="auto"/>
        <w:contextualSpacing/>
      </w:pPr>
    </w:p>
    <w:p w:rsidR="00583BC6" w:rsidRDefault="00583BC6" w:rsidP="00583BC6">
      <w:pPr>
        <w:spacing w:line="240" w:lineRule="auto"/>
        <w:contextualSpacing/>
      </w:pPr>
      <w:r>
        <w:t xml:space="preserve">_____10.  He was the leader of America’s first labor union, </w:t>
      </w:r>
      <w:r w:rsidR="00D10E00">
        <w:t xml:space="preserve">the Knights of Labor.  </w:t>
      </w:r>
      <w:bookmarkStart w:id="0" w:name="_GoBack"/>
      <w:bookmarkEnd w:id="0"/>
    </w:p>
    <w:p w:rsidR="00583BC6" w:rsidRDefault="00583BC6" w:rsidP="00583BC6">
      <w:pPr>
        <w:spacing w:line="240" w:lineRule="auto"/>
        <w:contextualSpacing/>
      </w:pPr>
    </w:p>
    <w:p w:rsidR="00583BC6" w:rsidRDefault="00583BC6" w:rsidP="00583BC6">
      <w:pPr>
        <w:spacing w:line="240" w:lineRule="auto"/>
        <w:contextualSpacing/>
      </w:pPr>
      <w:r>
        <w:t>_____11.  She was a female labor union organizer who focused on helping women in the garment workers unions and young children who were forced to work</w:t>
      </w:r>
      <w:r w:rsidR="00D10E00">
        <w:t xml:space="preserve"> in the textile mills. </w:t>
      </w:r>
    </w:p>
    <w:p w:rsidR="00583BC6" w:rsidRDefault="00583BC6" w:rsidP="00583BC6">
      <w:pPr>
        <w:spacing w:line="240" w:lineRule="auto"/>
        <w:contextualSpacing/>
      </w:pPr>
    </w:p>
    <w:p w:rsidR="00583BC6" w:rsidRPr="00583BC6" w:rsidRDefault="00583BC6" w:rsidP="00583BC6">
      <w:pPr>
        <w:spacing w:line="240" w:lineRule="auto"/>
        <w:contextualSpacing/>
      </w:pPr>
      <w:r>
        <w:t>_____12.  He was the inventor of the light bulb, the phonograph, the battery cell, and the motion picture machine, just to name a few.  He held thousands of patents, and established h</w:t>
      </w:r>
      <w:r w:rsidR="00D10E00">
        <w:t xml:space="preserve">undreds of companies!  </w:t>
      </w:r>
    </w:p>
    <w:sectPr w:rsidR="00583BC6" w:rsidRPr="00583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9EC"/>
    <w:rsid w:val="004024D2"/>
    <w:rsid w:val="00542663"/>
    <w:rsid w:val="00583BC6"/>
    <w:rsid w:val="00806849"/>
    <w:rsid w:val="009B69EC"/>
    <w:rsid w:val="009F05A9"/>
    <w:rsid w:val="00AA3AAE"/>
    <w:rsid w:val="00AD170C"/>
    <w:rsid w:val="00B0363A"/>
    <w:rsid w:val="00CA52EB"/>
    <w:rsid w:val="00D10E00"/>
    <w:rsid w:val="00EF0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C42E13-BCAB-4B8E-A6E3-684918868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2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4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68248-3387-48F9-B013-BE2F26E01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1987</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2015-02-11T19:50:00Z</cp:lastPrinted>
  <dcterms:created xsi:type="dcterms:W3CDTF">2015-02-11T20:08:00Z</dcterms:created>
  <dcterms:modified xsi:type="dcterms:W3CDTF">2015-02-11T20:08:00Z</dcterms:modified>
</cp:coreProperties>
</file>